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A6" w:rsidRDefault="001646A6" w:rsidP="001646A6">
      <w:pPr>
        <w:ind w:firstLine="709"/>
        <w:jc w:val="center"/>
        <w:rPr>
          <w:b/>
          <w:bCs/>
        </w:rPr>
      </w:pPr>
      <w:bookmarkStart w:id="0" w:name="_GoBack"/>
      <w:r w:rsidRPr="00C754AE">
        <w:rPr>
          <w:b/>
          <w:bCs/>
        </w:rPr>
        <w:t xml:space="preserve">Анкета для контрагентов, </w:t>
      </w:r>
    </w:p>
    <w:p w:rsidR="001646A6" w:rsidRDefault="001646A6" w:rsidP="001646A6">
      <w:pPr>
        <w:ind w:firstLine="709"/>
        <w:jc w:val="center"/>
        <w:rPr>
          <w:b/>
          <w:bCs/>
        </w:rPr>
      </w:pPr>
      <w:proofErr w:type="gramStart"/>
      <w:r w:rsidRPr="00C754AE">
        <w:rPr>
          <w:b/>
          <w:bCs/>
        </w:rPr>
        <w:t>связь</w:t>
      </w:r>
      <w:proofErr w:type="gramEnd"/>
      <w:r w:rsidRPr="00C754AE">
        <w:rPr>
          <w:b/>
          <w:bCs/>
        </w:rPr>
        <w:t xml:space="preserve"> которых с государством следует из их правового статуса </w:t>
      </w:r>
    </w:p>
    <w:p w:rsidR="001646A6" w:rsidRDefault="001646A6" w:rsidP="001646A6">
      <w:pPr>
        <w:ind w:firstLine="709"/>
        <w:jc w:val="center"/>
        <w:rPr>
          <w:b/>
          <w:bCs/>
        </w:rPr>
      </w:pPr>
      <w:r w:rsidRPr="00C754AE">
        <w:rPr>
          <w:b/>
          <w:bCs/>
        </w:rPr>
        <w:t>или организационно-правовой формы</w:t>
      </w:r>
      <w:bookmarkEnd w:id="0"/>
    </w:p>
    <w:p w:rsidR="001646A6" w:rsidRPr="000E4374" w:rsidRDefault="001646A6" w:rsidP="001646A6">
      <w:pPr>
        <w:ind w:firstLine="709"/>
        <w:jc w:val="center"/>
        <w:rPr>
          <w:b/>
          <w:bCs/>
          <w:sz w:val="4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"/>
        <w:gridCol w:w="7806"/>
        <w:gridCol w:w="1296"/>
      </w:tblGrid>
      <w:tr w:rsidR="001646A6" w:rsidRPr="00F35D2A" w:rsidTr="00545FA8">
        <w:trPr>
          <w:trHeight w:val="1529"/>
        </w:trPr>
        <w:tc>
          <w:tcPr>
            <w:tcW w:w="5000" w:type="pct"/>
            <w:gridSpan w:val="3"/>
            <w:vAlign w:val="center"/>
          </w:tcPr>
          <w:p w:rsidR="001646A6" w:rsidRPr="00F35D2A" w:rsidRDefault="001646A6" w:rsidP="00545FA8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F35D2A">
              <w:rPr>
                <w:b/>
                <w:bCs/>
                <w:sz w:val="20"/>
                <w:szCs w:val="20"/>
              </w:rPr>
              <w:t>Анкета для контрагентов, связь которых с государством следует из их правового статуса или организационно-правовой формы</w:t>
            </w:r>
          </w:p>
          <w:p w:rsidR="001646A6" w:rsidRPr="00F35D2A" w:rsidRDefault="001646A6" w:rsidP="00545FA8">
            <w:pPr>
              <w:ind w:firstLine="318"/>
              <w:jc w:val="both"/>
              <w:rPr>
                <w:rFonts w:eastAsia="SimSun"/>
                <w:b/>
                <w:bCs/>
                <w:sz w:val="18"/>
                <w:szCs w:val="18"/>
              </w:rPr>
            </w:pPr>
            <w:r w:rsidRPr="00F35D2A">
              <w:rPr>
                <w:rFonts w:eastAsia="SimSun"/>
                <w:b/>
                <w:bCs/>
                <w:sz w:val="18"/>
                <w:szCs w:val="18"/>
              </w:rPr>
              <w:t>В целях обеспечения основополагающих принципов и требований противодействия коррупц</w:t>
            </w:r>
            <w:proofErr w:type="gramStart"/>
            <w:r w:rsidRPr="00F35D2A">
              <w:rPr>
                <w:rFonts w:eastAsia="SimSun"/>
                <w:b/>
                <w:bCs/>
                <w:sz w:val="18"/>
                <w:szCs w:val="18"/>
              </w:rPr>
              <w:t xml:space="preserve">ии </w:t>
            </w:r>
            <w:r w:rsidRPr="00F35D2A">
              <w:rPr>
                <w:b/>
                <w:sz w:val="18"/>
                <w:szCs w:val="18"/>
              </w:rPr>
              <w:t>АО</w:t>
            </w:r>
            <w:proofErr w:type="gramEnd"/>
            <w:r w:rsidRPr="00F35D2A">
              <w:rPr>
                <w:b/>
                <w:sz w:val="18"/>
                <w:szCs w:val="18"/>
              </w:rPr>
              <w:t xml:space="preserve"> «АЭРОПОРТ «БЕГИШЕВО» </w:t>
            </w:r>
            <w:r w:rsidRPr="00F35D2A">
              <w:rPr>
                <w:rFonts w:eastAsia="SimSun"/>
                <w:b/>
                <w:bCs/>
                <w:sz w:val="18"/>
                <w:szCs w:val="18"/>
              </w:rPr>
              <w:t>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Анкета). Мы благодарны за оказанное содействие.</w:t>
            </w:r>
          </w:p>
          <w:p w:rsidR="001646A6" w:rsidRPr="00F35D2A" w:rsidRDefault="001646A6" w:rsidP="00545FA8">
            <w:pPr>
              <w:ind w:firstLine="318"/>
              <w:jc w:val="both"/>
              <w:rPr>
                <w:rFonts w:eastAsia="SimSun"/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1646A6" w:rsidRPr="00F35D2A" w:rsidRDefault="001646A6" w:rsidP="00545FA8">
            <w:pPr>
              <w:ind w:firstLine="318"/>
              <w:jc w:val="both"/>
              <w:rPr>
                <w:rFonts w:eastAsia="SimSun"/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1646A6" w:rsidRPr="00F35D2A" w:rsidRDefault="001646A6" w:rsidP="00545FA8">
            <w:pPr>
              <w:ind w:firstLine="318"/>
              <w:jc w:val="both"/>
              <w:rPr>
                <w:sz w:val="18"/>
                <w:szCs w:val="18"/>
              </w:rPr>
            </w:pPr>
            <w:r w:rsidRPr="00F35D2A">
              <w:rPr>
                <w:rFonts w:eastAsia="SimSun"/>
                <w:sz w:val="18"/>
                <w:szCs w:val="18"/>
              </w:rPr>
              <w:t>Если информация, запрашиваемая</w:t>
            </w:r>
            <w:r w:rsidRPr="00F35D2A">
              <w:rPr>
                <w:sz w:val="18"/>
                <w:szCs w:val="18"/>
              </w:rPr>
              <w:t xml:space="preserve">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АО «АЭРОПОРТ «БЕГИШЕВО» и ПАО</w:t>
            </w:r>
            <w:r>
              <w:rPr>
                <w:sz w:val="18"/>
                <w:szCs w:val="18"/>
              </w:rPr>
              <w:t> </w:t>
            </w:r>
            <w:r w:rsidRPr="00F35D2A">
              <w:rPr>
                <w:sz w:val="18"/>
                <w:szCs w:val="18"/>
              </w:rPr>
              <w:t>«КАМАЗ».</w:t>
            </w: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Полное наименование лица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Сокращенное наименование лица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 xml:space="preserve">Фактический адрес, по которому осуществляется деятельность (если отличается от </w:t>
            </w:r>
            <w:proofErr w:type="gramStart"/>
            <w:r w:rsidRPr="00F35D2A">
              <w:rPr>
                <w:sz w:val="18"/>
                <w:szCs w:val="18"/>
              </w:rPr>
              <w:t>юридического</w:t>
            </w:r>
            <w:proofErr w:type="gramEnd"/>
            <w:r w:rsidRPr="00F35D2A">
              <w:rPr>
                <w:sz w:val="18"/>
                <w:szCs w:val="18"/>
              </w:rPr>
              <w:t>)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Телефон/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Факс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Адрес официального сайта Компании в Интернет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ФИО, должность, телефон, адрес электронной почты контактного лица, ответственного за работу с АО «АЭРОПОРТ «БЕГИШЕВО»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 xml:space="preserve">ФИО единоличного исполнительного органа, должность 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ФИО и ИНН главного бухгалтера компании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Планируется ли привлечение субподрядчиков для выполнения обязательств по договору с АО «АЭРОПОРТ «БЕГИШЕВО» или перепродажа услуг/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товаров АО «АЭРОПОРТ «БЕГИШЕВО» посредникам и/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или конечным потребителям или перепродажа чьей-либо продукц</w:t>
            </w:r>
            <w:proofErr w:type="gramStart"/>
            <w:r w:rsidRPr="00F35D2A">
              <w:rPr>
                <w:sz w:val="18"/>
                <w:szCs w:val="18"/>
              </w:rPr>
              <w:t>ии АО</w:t>
            </w:r>
            <w:proofErr w:type="gramEnd"/>
            <w:r w:rsidRPr="00F35D2A">
              <w:rPr>
                <w:sz w:val="18"/>
                <w:szCs w:val="18"/>
              </w:rPr>
              <w:t xml:space="preserve"> «АЭРОПОРТ «БЕГИШЕВО»? 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i/>
                <w:iCs/>
                <w:sz w:val="18"/>
                <w:szCs w:val="18"/>
              </w:rPr>
            </w:pPr>
            <w:r w:rsidRPr="00F35D2A">
              <w:rPr>
                <w:i/>
                <w:iCs/>
                <w:sz w:val="18"/>
                <w:szCs w:val="18"/>
              </w:rPr>
              <w:t>В случае утвердительного ответа на предыдущий вопрос</w:t>
            </w:r>
          </w:p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Укажите данные о третьих лицах, приведенных выше (полное наименование лица, ИНН, адрес регистрации, ФИО руководителя), а также страны, в которые планируется перепродавать продукцию АО «АЭРОПОРТ «БЕГИШЕВО» посредникам и/</w:t>
            </w:r>
            <w:r>
              <w:rPr>
                <w:sz w:val="18"/>
                <w:szCs w:val="18"/>
              </w:rPr>
              <w:t xml:space="preserve"> </w:t>
            </w:r>
            <w:r w:rsidRPr="00F35D2A">
              <w:rPr>
                <w:sz w:val="18"/>
                <w:szCs w:val="18"/>
              </w:rPr>
              <w:t>или конечным потребителям.</w:t>
            </w:r>
          </w:p>
          <w:p w:rsidR="001646A6" w:rsidRPr="00F35D2A" w:rsidRDefault="001646A6" w:rsidP="00545FA8">
            <w:pPr>
              <w:jc w:val="both"/>
              <w:rPr>
                <w:i/>
                <w:iCs/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Предоставьте, пожалуйста, краткие пояснения необходимости привлекать субподрядчиков и посредников.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122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Были ли случаи привлечения членов коллегиальных и (или) исполнительных органов управления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45"/>
        </w:trPr>
        <w:tc>
          <w:tcPr>
            <w:tcW w:w="209" w:type="pct"/>
            <w:vAlign w:val="center"/>
          </w:tcPr>
          <w:p w:rsidR="001646A6" w:rsidRPr="00F35D2A" w:rsidRDefault="001646A6" w:rsidP="00545FA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109" w:type="pct"/>
            <w:vAlign w:val="center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Доля сделок с АО «АЭРОПОРТ «БЕГИШЕВО» (с учётом планируемого договора)</w:t>
            </w:r>
          </w:p>
        </w:tc>
        <w:tc>
          <w:tcPr>
            <w:tcW w:w="682" w:type="pct"/>
            <w:vAlign w:val="center"/>
          </w:tcPr>
          <w:p w:rsidR="001646A6" w:rsidRPr="00F35D2A" w:rsidRDefault="001646A6" w:rsidP="00545FA8">
            <w:pPr>
              <w:rPr>
                <w:sz w:val="18"/>
                <w:szCs w:val="18"/>
              </w:rPr>
            </w:pPr>
          </w:p>
        </w:tc>
      </w:tr>
    </w:tbl>
    <w:p w:rsidR="001646A6" w:rsidRPr="00F35D2A" w:rsidRDefault="001646A6" w:rsidP="001646A6">
      <w:pPr>
        <w:tabs>
          <w:tab w:val="num" w:pos="360"/>
        </w:tabs>
        <w:rPr>
          <w:sz w:val="12"/>
          <w:szCs w:val="18"/>
        </w:rPr>
      </w:pPr>
    </w:p>
    <w:p w:rsidR="001646A6" w:rsidRPr="00F35D2A" w:rsidRDefault="001646A6" w:rsidP="001646A6">
      <w:pPr>
        <w:tabs>
          <w:tab w:val="num" w:pos="360"/>
        </w:tabs>
        <w:ind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1646A6" w:rsidRPr="00F35D2A" w:rsidRDefault="001646A6" w:rsidP="001646A6">
      <w:pPr>
        <w:pStyle w:val="a3"/>
        <w:numPr>
          <w:ilvl w:val="0"/>
          <w:numId w:val="18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Вся информация, изложенная в ответах в настоящей Анкете, является достоверной и полной;</w:t>
      </w:r>
    </w:p>
    <w:p w:rsidR="001646A6" w:rsidRPr="00F35D2A" w:rsidRDefault="001646A6" w:rsidP="001646A6">
      <w:pPr>
        <w:pStyle w:val="a3"/>
        <w:numPr>
          <w:ilvl w:val="0"/>
          <w:numId w:val="18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Согласие ф</w:t>
      </w:r>
      <w:r>
        <w:rPr>
          <w:sz w:val="18"/>
          <w:szCs w:val="18"/>
        </w:rPr>
        <w:t>изических лиц на обработку в АО </w:t>
      </w:r>
      <w:r w:rsidRPr="00F35D2A">
        <w:rPr>
          <w:sz w:val="18"/>
          <w:szCs w:val="18"/>
        </w:rPr>
        <w:t>«АЭРОПОРТ «БЕГИШЕВО» и ПАО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«КАМАЗ» их персональных данных, приведенных в настоящей анкете, получено;</w:t>
      </w:r>
    </w:p>
    <w:p w:rsidR="001646A6" w:rsidRPr="00F35D2A" w:rsidRDefault="001646A6" w:rsidP="001646A6">
      <w:pPr>
        <w:pStyle w:val="a3"/>
        <w:numPr>
          <w:ilvl w:val="0"/>
          <w:numId w:val="18"/>
        </w:numPr>
        <w:tabs>
          <w:tab w:val="left" w:pos="567"/>
        </w:tabs>
        <w:ind w:left="0" w:right="141" w:firstLine="284"/>
        <w:jc w:val="both"/>
        <w:rPr>
          <w:sz w:val="18"/>
          <w:szCs w:val="18"/>
        </w:rPr>
      </w:pPr>
      <w:r w:rsidRPr="00F35D2A">
        <w:rPr>
          <w:sz w:val="18"/>
          <w:szCs w:val="18"/>
        </w:rPr>
        <w:t>Мне известно, что АО</w:t>
      </w:r>
      <w:r>
        <w:rPr>
          <w:sz w:val="18"/>
          <w:szCs w:val="18"/>
        </w:rPr>
        <w:t> </w:t>
      </w:r>
      <w:r w:rsidRPr="00F35D2A">
        <w:rPr>
          <w:sz w:val="18"/>
          <w:szCs w:val="18"/>
        </w:rPr>
        <w:t>«АЭРОПОРТ «БЕГИШЕВО» будет полагаться на изложенную выше информацию при принятии решения о заключении или продлении договорных обязательств со мной/</w:t>
      </w:r>
      <w:r>
        <w:rPr>
          <w:sz w:val="18"/>
          <w:szCs w:val="18"/>
        </w:rPr>
        <w:t xml:space="preserve"> </w:t>
      </w:r>
      <w:r w:rsidRPr="00F35D2A">
        <w:rPr>
          <w:sz w:val="18"/>
          <w:szCs w:val="18"/>
        </w:rPr>
        <w:t>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p w:rsidR="001646A6" w:rsidRPr="00F35D2A" w:rsidRDefault="001646A6" w:rsidP="001646A6">
      <w:pPr>
        <w:ind w:left="142" w:right="141" w:firstLine="425"/>
        <w:jc w:val="both"/>
        <w:rPr>
          <w:sz w:val="12"/>
          <w:szCs w:val="18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325"/>
        <w:gridCol w:w="1092"/>
        <w:gridCol w:w="3903"/>
      </w:tblGrid>
      <w:tr w:rsidR="001646A6" w:rsidRPr="00F35D2A" w:rsidTr="00545FA8">
        <w:trPr>
          <w:trHeight w:val="270"/>
        </w:trPr>
        <w:tc>
          <w:tcPr>
            <w:tcW w:w="4568" w:type="dxa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Ф.И.О.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270"/>
        </w:trPr>
        <w:tc>
          <w:tcPr>
            <w:tcW w:w="4568" w:type="dxa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Должность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251"/>
        </w:trPr>
        <w:tc>
          <w:tcPr>
            <w:tcW w:w="4568" w:type="dxa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Дата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</w:tc>
      </w:tr>
      <w:tr w:rsidR="001646A6" w:rsidRPr="00F35D2A" w:rsidTr="00545FA8">
        <w:trPr>
          <w:trHeight w:val="270"/>
        </w:trPr>
        <w:tc>
          <w:tcPr>
            <w:tcW w:w="4568" w:type="dxa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  <w:r w:rsidRPr="00F35D2A">
              <w:rPr>
                <w:sz w:val="18"/>
                <w:szCs w:val="18"/>
              </w:rPr>
              <w:t>Подпись</w:t>
            </w: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1646A6" w:rsidRPr="00F35D2A" w:rsidRDefault="001646A6" w:rsidP="00545FA8">
            <w:pPr>
              <w:jc w:val="both"/>
              <w:rPr>
                <w:sz w:val="18"/>
                <w:szCs w:val="18"/>
              </w:rPr>
            </w:pPr>
          </w:p>
        </w:tc>
      </w:tr>
    </w:tbl>
    <w:p w:rsidR="00BA63C3" w:rsidRPr="001646A6" w:rsidRDefault="00C910B5" w:rsidP="001646A6"/>
    <w:sectPr w:rsidR="00BA63C3" w:rsidRPr="001646A6" w:rsidSect="00756B5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B5" w:rsidRDefault="00C910B5" w:rsidP="005762CE">
      <w:r>
        <w:separator/>
      </w:r>
    </w:p>
  </w:endnote>
  <w:endnote w:type="continuationSeparator" w:id="0">
    <w:p w:rsidR="00C910B5" w:rsidRDefault="00C910B5" w:rsidP="0057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B5" w:rsidRDefault="00C910B5" w:rsidP="005762CE">
      <w:r>
        <w:separator/>
      </w:r>
    </w:p>
  </w:footnote>
  <w:footnote w:type="continuationSeparator" w:id="0">
    <w:p w:rsidR="00C910B5" w:rsidRDefault="00C910B5" w:rsidP="0057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B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1E2F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A73FF"/>
    <w:multiLevelType w:val="multilevel"/>
    <w:tmpl w:val="21C4E74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3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B415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E24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7C3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B825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E705C5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B2C26B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DBA21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11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C"/>
    <w:rsid w:val="00041A2D"/>
    <w:rsid w:val="001646A6"/>
    <w:rsid w:val="00513708"/>
    <w:rsid w:val="0051393C"/>
    <w:rsid w:val="005762CE"/>
    <w:rsid w:val="00607747"/>
    <w:rsid w:val="00756B50"/>
    <w:rsid w:val="00C910B5"/>
    <w:rsid w:val="00D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93C"/>
    <w:pPr>
      <w:ind w:left="72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5762C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762CE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semiHidden/>
    <w:rsid w:val="00576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Котюсова Юлия Николаевна</dc:creator>
  <cp:lastModifiedBy>Котюсова Юлия Николаевна</cp:lastModifiedBy>
  <cp:revision>2</cp:revision>
  <dcterms:created xsi:type="dcterms:W3CDTF">2019-05-13T14:21:00Z</dcterms:created>
  <dcterms:modified xsi:type="dcterms:W3CDTF">2019-05-13T14:21:00Z</dcterms:modified>
</cp:coreProperties>
</file>